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AC46D" w14:textId="0583D062" w:rsidR="00AE1362" w:rsidRPr="00AE1362" w:rsidRDefault="00CA6A3D" w:rsidP="00AE1362">
      <w:pPr>
        <w:ind w:right="-90"/>
        <w:rPr>
          <w:b/>
          <w:sz w:val="28"/>
          <w:szCs w:val="28"/>
          <w:u w:val="single"/>
        </w:rPr>
      </w:pPr>
      <w:r>
        <w:rPr>
          <w:b/>
          <w:sz w:val="32"/>
          <w:u w:val="single"/>
        </w:rPr>
        <w:t>It Happened One Night</w:t>
      </w:r>
      <w:r w:rsidR="00AE1362" w:rsidRPr="00AE1362">
        <w:rPr>
          <w:b/>
          <w:sz w:val="32"/>
          <w:u w:val="single"/>
        </w:rPr>
        <w:tab/>
      </w:r>
      <w:r w:rsidR="00AE1362" w:rsidRPr="00AE1362">
        <w:rPr>
          <w:b/>
          <w:sz w:val="32"/>
          <w:u w:val="single"/>
        </w:rPr>
        <w:tab/>
      </w:r>
      <w:r w:rsidR="00AE1362" w:rsidRPr="00AE1362">
        <w:rPr>
          <w:b/>
          <w:sz w:val="32"/>
          <w:u w:val="single"/>
        </w:rPr>
        <w:tab/>
      </w:r>
      <w:r w:rsidR="00AE1362" w:rsidRPr="00AE1362">
        <w:rPr>
          <w:b/>
          <w:sz w:val="32"/>
          <w:u w:val="single"/>
        </w:rPr>
        <w:tab/>
      </w:r>
      <w:r w:rsidR="00AE1362" w:rsidRPr="00AE1362">
        <w:rPr>
          <w:b/>
          <w:sz w:val="32"/>
          <w:u w:val="single"/>
        </w:rPr>
        <w:tab/>
      </w:r>
      <w:r w:rsidR="00951D5D">
        <w:rPr>
          <w:b/>
          <w:sz w:val="28"/>
          <w:szCs w:val="28"/>
          <w:u w:val="single"/>
        </w:rPr>
        <w:t xml:space="preserve">    193</w:t>
      </w:r>
      <w:r>
        <w:rPr>
          <w:b/>
          <w:sz w:val="28"/>
          <w:szCs w:val="28"/>
          <w:u w:val="single"/>
        </w:rPr>
        <w:t>4</w:t>
      </w:r>
      <w:r w:rsidR="00AE1362" w:rsidRPr="00AE1362">
        <w:rPr>
          <w:b/>
          <w:sz w:val="28"/>
          <w:szCs w:val="28"/>
          <w:u w:val="single"/>
        </w:rPr>
        <w:t xml:space="preserve">               </w:t>
      </w:r>
      <w:r>
        <w:rPr>
          <w:b/>
          <w:sz w:val="28"/>
          <w:szCs w:val="28"/>
          <w:u w:val="single"/>
        </w:rPr>
        <w:t>Frank Capra</w:t>
      </w:r>
      <w:r w:rsidR="00AE1362" w:rsidRPr="00AE1362">
        <w:rPr>
          <w:b/>
          <w:sz w:val="28"/>
          <w:szCs w:val="28"/>
          <w:u w:val="single"/>
        </w:rPr>
        <w:t xml:space="preserve">   </w:t>
      </w:r>
    </w:p>
    <w:p w14:paraId="301F1EC6" w14:textId="6B70E770" w:rsidR="0041176B" w:rsidRPr="00AE1362" w:rsidRDefault="0041176B" w:rsidP="0041176B">
      <w:pPr>
        <w:rPr>
          <w:b/>
        </w:rPr>
      </w:pPr>
      <w:r>
        <w:rPr>
          <w:b/>
        </w:rPr>
        <w:t>Film Journal / Log 2</w:t>
      </w:r>
      <w:r>
        <w:rPr>
          <w:b/>
        </w:rPr>
        <w:t xml:space="preserve"> Terminology</w:t>
      </w:r>
    </w:p>
    <w:p w14:paraId="0B782899" w14:textId="77777777" w:rsidR="00AE1362" w:rsidRDefault="00AE1362"/>
    <w:p w14:paraId="1BBA3C8B" w14:textId="77777777" w:rsidR="00AE1362" w:rsidRPr="00AE1362" w:rsidRDefault="00AD3C4F">
      <w:pPr>
        <w:rPr>
          <w:b/>
          <w:u w:val="single"/>
        </w:rPr>
      </w:pPr>
      <w:r w:rsidRPr="00AE1362">
        <w:rPr>
          <w:b/>
          <w:u w:val="single"/>
        </w:rPr>
        <w:t>RELAVANT FILM VOCABULARY:</w:t>
      </w:r>
      <w:r w:rsidR="00AE1362" w:rsidRPr="00AE1362">
        <w:rPr>
          <w:b/>
          <w:u w:val="single"/>
        </w:rPr>
        <w:t xml:space="preserve"> </w:t>
      </w:r>
    </w:p>
    <w:p w14:paraId="7078C63D" w14:textId="77777777" w:rsidR="000E50BF" w:rsidRPr="00AE1362" w:rsidRDefault="000E50BF" w:rsidP="000E50BF">
      <w:pPr>
        <w:rPr>
          <w:i/>
          <w:u w:val="single"/>
        </w:rPr>
      </w:pPr>
      <w:proofErr w:type="gramStart"/>
      <w:r w:rsidRPr="00AE1362">
        <w:rPr>
          <w:i/>
        </w:rPr>
        <w:t>complete</w:t>
      </w:r>
      <w:proofErr w:type="gramEnd"/>
      <w:r w:rsidRPr="00AE1362">
        <w:rPr>
          <w:i/>
        </w:rPr>
        <w:t xml:space="preserve"> the vocabulary list below using the glossary definitions provided in this workbook</w:t>
      </w:r>
      <w:r>
        <w:rPr>
          <w:i/>
        </w:rPr>
        <w:t>.</w:t>
      </w:r>
    </w:p>
    <w:p w14:paraId="6459FC68" w14:textId="77777777" w:rsidR="000E50BF" w:rsidRDefault="000E50BF" w:rsidP="000E50BF">
      <w:pPr>
        <w:numPr>
          <w:ilvl w:val="0"/>
          <w:numId w:val="8"/>
        </w:numPr>
      </w:pPr>
      <w:r>
        <w:t xml:space="preserve">Allegory - </w:t>
      </w:r>
    </w:p>
    <w:p w14:paraId="6B35117F" w14:textId="77777777" w:rsidR="000E50BF" w:rsidRDefault="000E50BF" w:rsidP="000E50BF"/>
    <w:p w14:paraId="6DED2EAB" w14:textId="77777777" w:rsidR="000E50BF" w:rsidRDefault="000E50BF" w:rsidP="000E50BF"/>
    <w:p w14:paraId="3F2447F0" w14:textId="77777777" w:rsidR="000E50BF" w:rsidRDefault="000E50BF" w:rsidP="000E50BF">
      <w:pPr>
        <w:numPr>
          <w:ilvl w:val="0"/>
          <w:numId w:val="8"/>
        </w:numPr>
      </w:pPr>
      <w:r>
        <w:t xml:space="preserve">Blocking – </w:t>
      </w:r>
    </w:p>
    <w:p w14:paraId="6DE898BA" w14:textId="77777777" w:rsidR="000E50BF" w:rsidRDefault="000E50BF" w:rsidP="000E50BF"/>
    <w:p w14:paraId="0F380FE9" w14:textId="77777777" w:rsidR="000E50BF" w:rsidRDefault="000E50BF" w:rsidP="000E50BF"/>
    <w:p w14:paraId="74C70654" w14:textId="77777777" w:rsidR="000E50BF" w:rsidRDefault="000E50BF" w:rsidP="000E50BF">
      <w:pPr>
        <w:numPr>
          <w:ilvl w:val="0"/>
          <w:numId w:val="8"/>
        </w:numPr>
      </w:pPr>
      <w:r>
        <w:t xml:space="preserve">Campy – </w:t>
      </w:r>
    </w:p>
    <w:p w14:paraId="124AB68F" w14:textId="77777777" w:rsidR="000E50BF" w:rsidRDefault="000E50BF" w:rsidP="000E50BF"/>
    <w:p w14:paraId="574A511B" w14:textId="77777777" w:rsidR="000E50BF" w:rsidRDefault="000E50BF" w:rsidP="000E50BF"/>
    <w:p w14:paraId="59166BBF" w14:textId="77777777" w:rsidR="000E50BF" w:rsidRDefault="000E50BF" w:rsidP="000E50BF">
      <w:pPr>
        <w:numPr>
          <w:ilvl w:val="0"/>
          <w:numId w:val="8"/>
        </w:numPr>
      </w:pPr>
      <w:r>
        <w:t xml:space="preserve">Outtakes – </w:t>
      </w:r>
    </w:p>
    <w:p w14:paraId="0E26FC8D" w14:textId="77777777" w:rsidR="000E50BF" w:rsidRDefault="000E50BF" w:rsidP="000E50BF">
      <w:pPr>
        <w:ind w:left="720"/>
      </w:pPr>
    </w:p>
    <w:p w14:paraId="6CF499EE" w14:textId="18F51B5A" w:rsidR="000E50BF" w:rsidRDefault="000E50BF" w:rsidP="000E50BF">
      <w:pPr>
        <w:numPr>
          <w:ilvl w:val="0"/>
          <w:numId w:val="8"/>
        </w:numPr>
      </w:pPr>
      <w:r>
        <w:t xml:space="preserve">Production Code </w:t>
      </w:r>
      <w:r w:rsidRPr="001F1257">
        <w:rPr>
          <w:sz w:val="20"/>
          <w:szCs w:val="20"/>
        </w:rPr>
        <w:t>– set of guidelines adopted by Motion Picture Producers and Distributors of America that governed the contents of Hollywood films in terms of depictions of and references to sex, violence, drugs, religion, abortion and marriage.  It was adopted in 1930 and enforceable in 1934 when the Production Code Administration was established.</w:t>
      </w:r>
    </w:p>
    <w:p w14:paraId="795E9094" w14:textId="77777777" w:rsidR="000E50BF" w:rsidRDefault="000E50BF" w:rsidP="000E50BF"/>
    <w:p w14:paraId="3BDD7CC5" w14:textId="77777777" w:rsidR="000E50BF" w:rsidRPr="001F1257" w:rsidRDefault="000E50BF" w:rsidP="000E50BF">
      <w:pPr>
        <w:numPr>
          <w:ilvl w:val="0"/>
          <w:numId w:val="8"/>
        </w:numPr>
        <w:rPr>
          <w:sz w:val="20"/>
          <w:szCs w:val="20"/>
        </w:rPr>
      </w:pPr>
      <w:r>
        <w:t xml:space="preserve">Reaction Shot </w:t>
      </w:r>
      <w:r w:rsidRPr="001F1257">
        <w:rPr>
          <w:sz w:val="20"/>
          <w:szCs w:val="20"/>
        </w:rPr>
        <w:t>– a cut to a shot of the actor’s reaction to the contents of the preceding shot.</w:t>
      </w:r>
    </w:p>
    <w:p w14:paraId="3B0866E9" w14:textId="77777777" w:rsidR="000E50BF" w:rsidRPr="00AE5123" w:rsidRDefault="000E50BF" w:rsidP="000E50BF">
      <w:pPr>
        <w:rPr>
          <w:sz w:val="16"/>
          <w:szCs w:val="16"/>
        </w:rPr>
      </w:pPr>
    </w:p>
    <w:p w14:paraId="4C60CE36" w14:textId="1B14FC23" w:rsidR="000E50BF" w:rsidRDefault="000E50BF" w:rsidP="000E50BF">
      <w:pPr>
        <w:numPr>
          <w:ilvl w:val="0"/>
          <w:numId w:val="8"/>
        </w:numPr>
      </w:pPr>
      <w:r>
        <w:t xml:space="preserve">Screwball Comedy -  </w:t>
      </w:r>
    </w:p>
    <w:p w14:paraId="625834F6" w14:textId="77777777" w:rsidR="000E50BF" w:rsidRDefault="000E50BF" w:rsidP="000E50BF"/>
    <w:p w14:paraId="0F198D8E" w14:textId="77777777" w:rsidR="000E50BF" w:rsidRDefault="000E50BF" w:rsidP="000E50BF">
      <w:pPr>
        <w:ind w:left="720"/>
      </w:pPr>
    </w:p>
    <w:p w14:paraId="38D3D817" w14:textId="77777777" w:rsidR="000E50BF" w:rsidRPr="00AE5123" w:rsidRDefault="000E50BF" w:rsidP="000E50BF">
      <w:pPr>
        <w:rPr>
          <w:sz w:val="16"/>
          <w:szCs w:val="16"/>
        </w:rPr>
      </w:pPr>
    </w:p>
    <w:p w14:paraId="3215C877" w14:textId="77777777" w:rsidR="000E50BF" w:rsidRDefault="000E50BF" w:rsidP="000E50BF">
      <w:pPr>
        <w:numPr>
          <w:ilvl w:val="0"/>
          <w:numId w:val="8"/>
        </w:numPr>
      </w:pPr>
      <w:r>
        <w:t xml:space="preserve"> Star – </w:t>
      </w:r>
    </w:p>
    <w:p w14:paraId="08B85C78" w14:textId="77777777" w:rsidR="000E50BF" w:rsidRDefault="000E50BF" w:rsidP="000E50BF"/>
    <w:p w14:paraId="0B267294" w14:textId="77777777" w:rsidR="00AD3C4F" w:rsidRDefault="00AD3C4F" w:rsidP="00AD3C4F"/>
    <w:p w14:paraId="0AFB8525" w14:textId="656B9817" w:rsidR="001F1257" w:rsidRPr="001F1257" w:rsidRDefault="001F1257" w:rsidP="001F1257">
      <w:pPr>
        <w:widowControl w:val="0"/>
        <w:autoSpaceDE w:val="0"/>
        <w:autoSpaceDN w:val="0"/>
        <w:adjustRightInd w:val="0"/>
        <w:spacing w:after="240"/>
        <w:rPr>
          <w:rFonts w:asciiTheme="minorHAnsi" w:hAnsiTheme="minorHAnsi" w:cs="Times"/>
        </w:rPr>
      </w:pPr>
      <w:bookmarkStart w:id="0" w:name="_GoBack"/>
      <w:bookmarkEnd w:id="0"/>
    </w:p>
    <w:sectPr w:rsidR="001F1257" w:rsidRPr="001F1257" w:rsidSect="00AE1362">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1FE2"/>
    <w:multiLevelType w:val="hybridMultilevel"/>
    <w:tmpl w:val="BBAC5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C5FAD"/>
    <w:multiLevelType w:val="hybridMultilevel"/>
    <w:tmpl w:val="98403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1485B"/>
    <w:multiLevelType w:val="hybridMultilevel"/>
    <w:tmpl w:val="F452B54E"/>
    <w:lvl w:ilvl="0" w:tplc="04090001">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F1995"/>
    <w:multiLevelType w:val="hybridMultilevel"/>
    <w:tmpl w:val="7460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E60921"/>
    <w:multiLevelType w:val="hybridMultilevel"/>
    <w:tmpl w:val="F2FC76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9294D35"/>
    <w:multiLevelType w:val="hybridMultilevel"/>
    <w:tmpl w:val="DEA0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D10444"/>
    <w:multiLevelType w:val="hybridMultilevel"/>
    <w:tmpl w:val="9888FE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666E1E"/>
    <w:multiLevelType w:val="hybridMultilevel"/>
    <w:tmpl w:val="2EAA86D6"/>
    <w:lvl w:ilvl="0" w:tplc="04090001">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82"/>
    <w:rsid w:val="00097A80"/>
    <w:rsid w:val="000E50BF"/>
    <w:rsid w:val="001F1257"/>
    <w:rsid w:val="0022365F"/>
    <w:rsid w:val="00240C4D"/>
    <w:rsid w:val="0041176B"/>
    <w:rsid w:val="00474934"/>
    <w:rsid w:val="005C2709"/>
    <w:rsid w:val="00705882"/>
    <w:rsid w:val="00916A4C"/>
    <w:rsid w:val="00951D5D"/>
    <w:rsid w:val="00A97883"/>
    <w:rsid w:val="00AD3C4F"/>
    <w:rsid w:val="00AE1362"/>
    <w:rsid w:val="00B30F7A"/>
    <w:rsid w:val="00C63CAB"/>
    <w:rsid w:val="00C70459"/>
    <w:rsid w:val="00CA6A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0F3E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8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OPRFHS</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Carrow</dc:creator>
  <cp:keywords/>
  <cp:lastModifiedBy>Carrow, Michelle</cp:lastModifiedBy>
  <cp:revision>2</cp:revision>
  <cp:lastPrinted>2014-01-04T18:51:00Z</cp:lastPrinted>
  <dcterms:created xsi:type="dcterms:W3CDTF">2017-01-30T20:43:00Z</dcterms:created>
  <dcterms:modified xsi:type="dcterms:W3CDTF">2017-01-30T20:43:00Z</dcterms:modified>
</cp:coreProperties>
</file>